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A8" w:rsidRPr="00462D32" w:rsidRDefault="006256A8" w:rsidP="006256A8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D59443" wp14:editId="0FA599CC">
            <wp:simplePos x="0" y="0"/>
            <wp:positionH relativeFrom="column">
              <wp:posOffset>1600200</wp:posOffset>
            </wp:positionH>
            <wp:positionV relativeFrom="paragraph">
              <wp:posOffset>-486779</wp:posOffset>
            </wp:positionV>
            <wp:extent cx="2560320" cy="1031240"/>
            <wp:effectExtent l="0" t="0" r="0" b="0"/>
            <wp:wrapNone/>
            <wp:docPr id="253" name="Picture 0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C (tree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proofErr w:type="spellStart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. 97(3)-1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6256A8" w:rsidRPr="00462D32" w:rsidRDefault="006256A8" w:rsidP="006256A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56A8" w:rsidRPr="00462D32" w:rsidRDefault="006256A8" w:rsidP="006256A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56A8" w:rsidRPr="00462D32" w:rsidRDefault="006256A8" w:rsidP="006256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สัญญาการสนับสนุนโครงการชุมชน</w:t>
      </w:r>
    </w:p>
    <w:p w:rsidR="006256A8" w:rsidRPr="00462D32" w:rsidRDefault="006256A8" w:rsidP="006256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ที่ได้รับการสนับสนุนงบประมาณในการดำเนินงาน</w:t>
      </w:r>
    </w:p>
    <w:p w:rsidR="006256A8" w:rsidRPr="00462D32" w:rsidRDefault="006256A8" w:rsidP="006256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จากกองทุนพัฒนาไฟฟ้า</w:t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  <w:r w:rsidRPr="00462D32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ab/>
      </w:r>
    </w:p>
    <w:p w:rsidR="006256A8" w:rsidRPr="00462D32" w:rsidRDefault="006256A8" w:rsidP="006256A8">
      <w:pPr>
        <w:rPr>
          <w:rFonts w:ascii="TH SarabunIT๙" w:hAnsi="TH SarabunIT๙" w:cs="TH SarabunIT๙"/>
          <w:i/>
          <w:iCs/>
          <w:w w:val="200"/>
          <w:sz w:val="32"/>
          <w:szCs w:val="32"/>
        </w:rPr>
      </w:pPr>
    </w:p>
    <w:p w:rsidR="006256A8" w:rsidRPr="00462D32" w:rsidRDefault="006256A8" w:rsidP="006256A8">
      <w:pPr>
        <w:jc w:val="right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สัญญาเลขที่ (รหัสกองทุน)   . . . / . .</w:t>
      </w:r>
    </w:p>
    <w:p w:rsidR="006256A8" w:rsidRPr="00462D32" w:rsidRDefault="006256A8" w:rsidP="006256A8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6256A8" w:rsidRPr="00462D32" w:rsidRDefault="006256A8" w:rsidP="006256A8">
      <w:pPr>
        <w:tabs>
          <w:tab w:val="left" w:pos="1440"/>
          <w:tab w:val="right" w:pos="9000"/>
        </w:tabs>
        <w:ind w:right="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462D32">
        <w:rPr>
          <w:rFonts w:ascii="TH SarabunIT๙" w:hAnsi="TH SarabunIT๙" w:cs="TH SarabunIT๙"/>
          <w:sz w:val="32"/>
          <w:szCs w:val="32"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สัญญา ฉบับนี้ ทำขึ้น ณ.  กองทุนพัฒนาไฟฟ้า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6256A8" w:rsidRPr="00462D32" w:rsidRDefault="006256A8" w:rsidP="006256A8">
      <w:pPr>
        <w:tabs>
          <w:tab w:val="center" w:pos="2160"/>
          <w:tab w:val="center" w:pos="3240"/>
          <w:tab w:val="center" w:pos="4050"/>
          <w:tab w:val="center" w:pos="5310"/>
          <w:tab w:val="center" w:pos="6210"/>
          <w:tab w:val="center" w:pos="7470"/>
          <w:tab w:val="right" w:pos="9000"/>
        </w:tabs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ซอย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ถนน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 xml:space="preserve">ระหว่าง กองทุนพัฒนาไฟฟ้า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สำนักงานคณะกรรมการกำกับกิจการพลังงาน โดย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(ชื่อ-นามสกุล ของ ประธาน คพรฟ.)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ประธานคณะกรรมการพัฒนาชุมชนในพื้นที่รอบโรงไฟฟ้า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ผู้รับมอบอำนาจจากเลขาธิการ สำนักงานคณะกรรมการกำกับกิจการพลังงาน ซึ่งต่อไปในสัญญา นี้เรียกว่า </w:t>
      </w:r>
      <w:r w:rsidRPr="00462D32">
        <w:rPr>
          <w:rFonts w:ascii="TH SarabunIT๙" w:hAnsi="TH SarabunIT๙" w:cs="TH SarabunIT๙"/>
          <w:sz w:val="32"/>
          <w:szCs w:val="32"/>
        </w:rPr>
        <w:t>“</w:t>
      </w:r>
      <w:r w:rsidRPr="00462D32">
        <w:rPr>
          <w:rFonts w:ascii="TH SarabunIT๙" w:hAnsi="TH SarabunIT๙" w:cs="TH SarabunIT๙"/>
          <w:sz w:val="32"/>
          <w:szCs w:val="32"/>
          <w:cs/>
        </w:rPr>
        <w:t>กองทุนพัฒนาไฟฟ้าในพื้นที่ประกาศ</w:t>
      </w:r>
      <w:r w:rsidRPr="00462D32">
        <w:rPr>
          <w:rFonts w:ascii="TH SarabunIT๙" w:hAnsi="TH SarabunIT๙" w:cs="TH SarabunIT๙"/>
          <w:sz w:val="32"/>
          <w:szCs w:val="32"/>
        </w:rPr>
        <w:t xml:space="preserve">”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ฝ่ายหนึ่ง กับ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>(หน่วยงาน/ผู้รับการสนับสนุนโครงการชุมชน)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โดย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(ชื่อ-นามสกุล ตำแหน่งของหน่วยงาน)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256A8" w:rsidRPr="00462D32" w:rsidRDefault="006256A8" w:rsidP="006256A8">
      <w:pPr>
        <w:tabs>
          <w:tab w:val="center" w:pos="2160"/>
          <w:tab w:val="center" w:pos="3240"/>
          <w:tab w:val="center" w:pos="4050"/>
          <w:tab w:val="center" w:pos="5310"/>
          <w:tab w:val="center" w:pos="6210"/>
          <w:tab w:val="center" w:pos="7470"/>
          <w:tab w:val="right" w:pos="9000"/>
        </w:tabs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(โดยตนเอง หรือ ในฐานะผู้รับมอบอำนาจ) ที่อยู่เลขที่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>ซอย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ถนน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ซึ่งต่อไปในสัญญานี้เรียกว่า </w:t>
      </w:r>
      <w:r w:rsidRPr="00462D32">
        <w:rPr>
          <w:rFonts w:ascii="TH SarabunIT๙" w:hAnsi="TH SarabunIT๙" w:cs="TH SarabunIT๙"/>
          <w:sz w:val="32"/>
          <w:szCs w:val="32"/>
        </w:rPr>
        <w:t>“</w:t>
      </w:r>
      <w:r w:rsidRPr="00462D32">
        <w:rPr>
          <w:rFonts w:ascii="TH SarabunIT๙" w:hAnsi="TH SarabunIT๙" w:cs="TH SarabunIT๙"/>
          <w:sz w:val="32"/>
          <w:szCs w:val="32"/>
          <w:cs/>
        </w:rPr>
        <w:t>ผู้ได้รับการสนับสนุน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”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อีกฝ่ายหนึ่ง </w:t>
      </w:r>
    </w:p>
    <w:p w:rsidR="006256A8" w:rsidRPr="00462D32" w:rsidRDefault="006256A8" w:rsidP="006256A8">
      <w:pPr>
        <w:tabs>
          <w:tab w:val="right" w:pos="2520"/>
          <w:tab w:val="right" w:pos="9000"/>
        </w:tabs>
        <w:ind w:firstLine="1440"/>
        <w:rPr>
          <w:rFonts w:ascii="TH SarabunIT๙" w:hAnsi="TH SarabunIT๙" w:cs="TH SarabunIT๙"/>
          <w:sz w:val="32"/>
          <w:szCs w:val="32"/>
        </w:rPr>
      </w:pPr>
    </w:p>
    <w:p w:rsidR="006256A8" w:rsidRPr="00462D32" w:rsidRDefault="006256A8" w:rsidP="006256A8">
      <w:pPr>
        <w:tabs>
          <w:tab w:val="left" w:pos="1080"/>
          <w:tab w:val="left" w:pos="91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 สัญญารับการสนับสนุนโครงการชุมชน</w:t>
      </w:r>
    </w:p>
    <w:p w:rsidR="006256A8" w:rsidRPr="00462D32" w:rsidRDefault="006256A8" w:rsidP="006256A8">
      <w:pPr>
        <w:tabs>
          <w:tab w:val="left" w:pos="1080"/>
          <w:tab w:val="left" w:pos="9180"/>
        </w:tabs>
        <w:rPr>
          <w:rFonts w:ascii="TH SarabunIT๙" w:hAnsi="TH SarabunIT๙" w:cs="TH SarabunIT๙"/>
          <w:sz w:val="32"/>
          <w:szCs w:val="32"/>
        </w:rPr>
      </w:pP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คู่สัญญาทั้งสองฝ่ายตกลงให้การสนับสนุนและรับการสนับสนุนโครงการชุมชนดังต่อไปนี้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ผู้ได้รับการสนับสนุนตกลงดำเนินโครงการชุมชน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(ชื่อโครงการชุมชน)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>เพื่อดำเนินการในพื้นที่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(พื้นที่ที่ดำเนินโครงการชุมชน)   </w:t>
      </w:r>
      <w:r w:rsidRPr="00462D32">
        <w:rPr>
          <w:rFonts w:ascii="TH SarabunIT๙" w:hAnsi="TH SarabunIT๙" w:cs="TH SarabunIT๙"/>
          <w:sz w:val="32"/>
          <w:szCs w:val="32"/>
          <w:cs/>
        </w:rPr>
        <w:t>โดยมีกลุ่มเป้าหมายโครงการ   คือ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(บุคคลหรือกลุ่มบุคคลหรือหน่วยงานที่ได้รับประโยชน์จากการดำเนินโครงการชุมชน)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ในวงเงินงบประมาณที่ขอรับการสนับสนุนจากกองทุนพัฒนาไฟฟ้า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(จำนวนเงินที่ได้รับการสนับสนุน)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บาท โดยมีกำหนดระยะเวลา .........ปี........เดือน.........วัน นับตั้งแต่วันที่....................เป็นต้นไป (หรือกำหนดแล้วเสร็จภายใน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</w:t>
      </w:r>
      <w:r w:rsidRPr="00462D32">
        <w:rPr>
          <w:rFonts w:ascii="TH SarabunIT๙" w:hAnsi="TH SarabunIT๙" w:cs="TH SarabunIT๙"/>
          <w:sz w:val="32"/>
          <w:szCs w:val="32"/>
          <w:cs/>
        </w:rPr>
        <w:t>วัน)</w:t>
      </w: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โดยมีกำหนดการและระยะเวลาการเบิกจ่ายเงิน ดังนี้</w:t>
      </w: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1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..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6256A8" w:rsidRPr="00462D32" w:rsidRDefault="006256A8" w:rsidP="006256A8">
      <w:pPr>
        <w:tabs>
          <w:tab w:val="left" w:pos="1080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สุดท้าย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6256A8" w:rsidRPr="00462D32" w:rsidRDefault="006256A8" w:rsidP="006256A8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2 ผู้ได้รับการสนับสนุน ตกลงที่จะดำเนินการดังต่อไปนี้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  <w:tab w:val="left" w:pos="3402"/>
          <w:tab w:val="left" w:pos="4395"/>
          <w:tab w:val="right" w:pos="8931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เปิดบัญชีเงินฝากธนาคาร ชื่อบัญชี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>ธนาคาร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สาขา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>เลขที่บัญชี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โดย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ผู้ได้รับการสนับสนุน มีหน้าที่จะต้องจัดทำใบเสร็จรับเงินของหน่วยงานตามจำนวนเงินที่ได้รับในแต่ละงวดให้แก่กองทุนพัฒนาไฟฟ้าในพื้นที่ประกาศ หรือตัวแทนของกองทุนพัฒนาไฟฟ้าในพื้นที่ประกาศ ภายในห้าวันทำการ 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ดำเนินการโครงการชุมชนอย่างเต็มความสามารถ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เพื่อให้เกิดประโยชน์สูงสุดต่อประชาชน/ชุมชนในพื้นที่ประกาศตามวัตถุประสงค์และเป้าหมายของกองทุนพัฒนาไฟฟ้า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โดยจะดำเนินการด้วยความซื่อสัตย์สุจริต ไม่ดำเนินการโดยส่อไปในทางทุจริตหรือแสวงหาผลประโยชน์ทางการเมือง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ดำเนินกิจกรรมที่ขอเสนอรับการสนับสนุน ตามแนวทาง แผนงาน กำหนดเวลา งบประมาณ และเงื่อนไขอื่น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ๆ ตามที่ได้ตกลงไว้ 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ปฏิบัติตามพระราชบัญญัติการประกอบกิจการพลังงาน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พ.ศ. 2550 ระเบียบคณะกรรมการกำกับกิจการพลังงาน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ว่าด้วยกองทุนพัฒนาไฟฟ้า เพื่อการพัฒนาหรือฟื้นฟูท้องถิ่นที่ได้รับผลกระทบจากการดำเนินงานของโรงไฟฟ้า พ.ศ. 2553  ระเบียบคณะกรรมการกำกับกิจการพลังงานว่าด้วยการพัสดุของกองทุนพัฒนาไฟฟ้า เพื่อการพัฒนาหรือฟื้นฟูท้องถิ่นที่ได้รับผลกระทบจากการดำเนินงานของโรงไฟฟ้า พ.ศ. 2555 รวมทั้งระเบียบ ประกาศ แนวทาง คู่มือ และวิธีปฏิบัติของ กกพ. สำนักงาน กกพ. และที่ คพรฟ. ในส่วนที่เกี่ยวข้องอย่างเคร่งครัด และให้ถือว่าเป็นส่วนหนึ่งของสัญญาฉบับนี้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ประชาสัมพันธ์กองทุนพัฒนาไฟฟ้าและโครงการชุมชนที่ได้รับการสนับสนุนจากเงินกองทุนพัฒนาไฟฟ้าต่อบุคคล กลุ่มบุคคล องค์กร หน่วยงาน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และสาธารณะ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ตามรูปแบบที่สำนักงาน กกพ. ประกาศกำหนด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แต่งตั้งหรือมอบหมายให้บุคคลไม่น้อยกว่า </w:t>
      </w:r>
      <w:r w:rsidRPr="00462D32">
        <w:rPr>
          <w:rFonts w:ascii="TH SarabunIT๙" w:hAnsi="TH SarabunIT๙" w:cs="TH SarabunIT๙"/>
          <w:sz w:val="32"/>
          <w:szCs w:val="32"/>
        </w:rPr>
        <w:t>1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คน เป็นผู้ประสานงานกับกองทุนพัฒนาไฟฟ้า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 และรายงานการรับเงินและการใช้จ่ายเงินตามแบบรายงานที่กองทุนพัฒนาไฟฟ้าในพื้นที่ประกาศ กำหนดไว้ และจัดส่งให้แก่กองทุนพัฒนาไฟฟ้าในพื้นที่ประกาศ หรือผู้ที่กองทุนพัฒนาไฟฟ้าในพื้นที่ประกาศ มอบหมายตามกำหนดเวลาที่ได้ตกลงกันไว้ ทั้งนี้กองทุนพัฒนาไฟฟ้าในพื้นที่ประกาศ สามารถเข้าไปตรวจสอบการใช้จ่ายเงินงบประมาณที่ผู้ได้รับการสนับสนุนได้รับการสนับสนุนจากกองทุนพัฒนาไฟฟ้าในพื้นที่ประกาศ ตลอดเวลา</w:t>
      </w:r>
      <w:r w:rsidRPr="00462D32">
        <w:rPr>
          <w:rFonts w:ascii="TH SarabunIT๙" w:hAnsi="TH SarabunIT๙" w:cs="TH SarabunIT๙"/>
          <w:sz w:val="32"/>
          <w:szCs w:val="32"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และให้ผู้ได้รับการสนับสนุนรายงานรายงานผลการดำเนินงานโครงการชุมชนต่อที่ประชุมคณะกรรมการพัฒนาชุมชนในพื้นที่รอบโรงไฟฟ้าตำบล (คพรต.) 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และกองทุนพัฒนาไฟฟ้าในพื้นที่ประกาศ ทุกครั้งที่มีการประชุมเป็นระยะๆ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lastRenderedPageBreak/>
        <w:t>ให้ข้อเท็จจริงและข้อมูลที่เป็นประโยชน์ต่อกองทุนพัฒนาไฟฟ้าในกรณีเกิดข้อขัดแย้งหรือข้อพิพาทในการดำเนินการโครงการชุมช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เพื่อร่วมกันยุติข้อขัดแย้งหรือข้อพิพาทนั้นโดยเร็ว</w:t>
      </w:r>
      <w:r w:rsidRPr="00462D32">
        <w:rPr>
          <w:rFonts w:ascii="TH SarabunIT๙" w:hAnsi="TH SarabunIT๙" w:cs="TH SarabunIT๙"/>
          <w:sz w:val="32"/>
          <w:szCs w:val="32"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>รวมทั้งให้ข้อเท็จจริงและข้อมูลที่เป็นประโยชน์ต่อการสอบสวนของกองทุนพัฒนาไฟฟ้าในพื้นที่ประกาศในกรณีมีข้อร้องเรียนเรื่อการทุจริตในการใช้เงินกองทุนพัฒนาไฟฟ้าในพื้นที่ประกาศ</w:t>
      </w:r>
    </w:p>
    <w:p w:rsidR="006256A8" w:rsidRPr="00462D32" w:rsidRDefault="006256A8" w:rsidP="006256A8">
      <w:pPr>
        <w:numPr>
          <w:ilvl w:val="0"/>
          <w:numId w:val="1"/>
        </w:numPr>
        <w:tabs>
          <w:tab w:val="clear" w:pos="1080"/>
          <w:tab w:val="left" w:pos="1980"/>
          <w:tab w:val="left" w:pos="2160"/>
        </w:tabs>
        <w:spacing w:before="240" w:line="276" w:lineRule="auto"/>
        <w:ind w:left="0" w:right="11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ส่งเงินที่เหลือจากการดำเนินการคืน ให้แก่กองทุนพัฒนาไฟฟ้าในพื้นที่ประกาศ</w:t>
      </w:r>
    </w:p>
    <w:p w:rsidR="006256A8" w:rsidRPr="00462D32" w:rsidRDefault="006256A8" w:rsidP="006256A8">
      <w:pPr>
        <w:spacing w:after="200" w:line="276" w:lineRule="auto"/>
        <w:rPr>
          <w:rFonts w:ascii="TH SarabunIT๙" w:hAnsi="TH SarabunIT๙" w:cs="TH SarabunIT๙"/>
          <w:b/>
          <w:bCs/>
          <w:sz w:val="18"/>
          <w:szCs w:val="18"/>
          <w:cs/>
        </w:rPr>
      </w:pPr>
    </w:p>
    <w:p w:rsidR="006256A8" w:rsidRPr="00462D32" w:rsidRDefault="006256A8" w:rsidP="006256A8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๓ เอกสาร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ซึ่งถือเป็นส่วนหนึ่งของสัญญาการสนับสนุนโครงการชุมชน ได้แก่</w:t>
      </w:r>
      <w:r w:rsidRPr="00462D3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เอกสารแบบเสนอขอโครงการชุมชนกองทุนพัฒนาไฟฟ้า เพื่อการพัฒนาหรือฟื้นฟูท้องถิ่นที่ได้รับผลกระทบจากการดำเนินงานของโรงไฟฟ้าที่ได้รับอนุมัติแล้ว</w:t>
      </w:r>
      <w:r w:rsidRPr="00462D32">
        <w:t xml:space="preserve"> </w:t>
      </w:r>
      <w:r w:rsidRPr="00462D32">
        <w:rPr>
          <w:cs/>
        </w:rPr>
        <w:t>และมติของคณะกรรมการพัฒนาชุมชนในพื้นที่รอบโรงไฟฟ้าที่อนุมัติโครงการพร้อมรายละเอียด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แบบแปลน</w:t>
      </w:r>
      <w:r w:rsidRPr="00462D32">
        <w:t xml:space="preserve"> (</w:t>
      </w:r>
      <w:r w:rsidRPr="00462D32">
        <w:rPr>
          <w:cs/>
        </w:rPr>
        <w:t>ถ้ามี</w:t>
      </w:r>
      <w:r w:rsidRPr="00462D32">
        <w:t>)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รายละเอียดผู้รับจ้างหรือผู้ขาย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แผนการเบิกจ่ายเงิน</w:t>
      </w:r>
      <w:r w:rsidRPr="00462D32">
        <w:t xml:space="preserve"> </w:t>
      </w:r>
      <w:r w:rsidRPr="00462D32">
        <w:rPr>
          <w:cs/>
        </w:rPr>
        <w:t>หรือแผนการดำเนินงาน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แบบขอเปิดบัญชีเงินฝากธนาคารของโครงการชุมชน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สำเนาบัญชีเงินฝากธนาคารพาณิชย์ที่ตัวแทนผู้ได้รับการสนับสนุนลงนามรับรอง</w:t>
      </w:r>
    </w:p>
    <w:p w:rsidR="006256A8" w:rsidRPr="00462D32" w:rsidRDefault="006256A8" w:rsidP="006256A8">
      <w:pPr>
        <w:pStyle w:val="ListParagraph1"/>
        <w:numPr>
          <w:ilvl w:val="0"/>
          <w:numId w:val="2"/>
        </w:numPr>
        <w:tabs>
          <w:tab w:val="left" w:pos="1980"/>
        </w:tabs>
        <w:spacing w:after="240"/>
        <w:ind w:left="0" w:firstLine="1440"/>
      </w:pPr>
      <w:r w:rsidRPr="00462D32">
        <w:rPr>
          <w:cs/>
        </w:rPr>
        <w:t>เอกสารอื่นตามที่กองทุนพัฒนาไฟฟ้าในพื้นที่ประกาศกำหนด ได้แก่</w:t>
      </w:r>
    </w:p>
    <w:p w:rsidR="006256A8" w:rsidRPr="00462D32" w:rsidRDefault="006256A8" w:rsidP="006256A8">
      <w:pPr>
        <w:tabs>
          <w:tab w:val="left" w:pos="2880"/>
        </w:tabs>
        <w:ind w:firstLine="216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ก)..................................................................................................................</w:t>
      </w:r>
    </w:p>
    <w:p w:rsidR="006256A8" w:rsidRPr="00462D32" w:rsidRDefault="006256A8" w:rsidP="006256A8">
      <w:pPr>
        <w:tabs>
          <w:tab w:val="left" w:pos="2880"/>
        </w:tabs>
        <w:ind w:firstLine="216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ข)..................................................................................................................</w:t>
      </w:r>
    </w:p>
    <w:p w:rsidR="006256A8" w:rsidRPr="00462D32" w:rsidRDefault="006256A8" w:rsidP="006256A8">
      <w:pPr>
        <w:tabs>
          <w:tab w:val="left" w:pos="2880"/>
        </w:tabs>
        <w:ind w:left="720" w:firstLine="1440"/>
        <w:rPr>
          <w:rFonts w:ascii="TH SarabunIT๙" w:hAnsi="TH SarabunIT๙" w:cs="TH SarabunIT๙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ค)..................................................................................................................</w:t>
      </w:r>
    </w:p>
    <w:p w:rsidR="006256A8" w:rsidRPr="00462D32" w:rsidRDefault="006256A8" w:rsidP="006256A8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 เงื่อนไขการสั่งระงับหรือยกเลิกการสนับสนุน</w:t>
      </w:r>
    </w:p>
    <w:p w:rsidR="006256A8" w:rsidRPr="00462D32" w:rsidRDefault="006256A8" w:rsidP="006256A8">
      <w:pPr>
        <w:tabs>
          <w:tab w:val="left" w:pos="108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ในกรณีมีเหตุปรากฏทราบแน่ชัดว่าโครงการชุมชนไม่เกิดผลประโยชน์หรือมีความเสี่ยงว่าโครงการชุมชนไม่ประสบความสำเร็จ กองทุนพัฒนาไฟฟ้าในพื้นที่ประกาศ สามารถให้ผู้ได้รับการสนับสนุนยุติการดำเนินการชั่วคราว หรือระวังการกระทำอันเป็นเหตุให้เกิดความเสียหายไว้จนกว่าจะได้ชี้แจงข้อเท็จจริง ปรับปรุง หรือแก้ไขตามที่คณะคณะกรรมการพัฒนาชุมชนในพื้นที่รอบโรงไฟฟ้ากำหนดก่อน</w:t>
      </w:r>
    </w:p>
    <w:p w:rsidR="006256A8" w:rsidRPr="00462D32" w:rsidRDefault="006256A8" w:rsidP="006256A8">
      <w:pPr>
        <w:tabs>
          <w:tab w:val="left" w:pos="108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หากผู้ได้รับการสนับสนุนไม่สามารถดำเนินกิจกรรมตามแผนงานที่ได้ตกลงไว้ ไม่สามารถดำเนินการปรับปรุงแก้ไขตามที่คณะกรรมการพัฒนาชุมชนในพื้นที่รอบโรงไฟฟ้ากำหนด ไม่สามารถจัดส่งรายงานผลการดำเนินกิจกรรม หรือรายงานการเบิกจ่ายให้แก่กองทุนพัฒนาไฟฟ้าในพื้นที่ประกาศ ตามเวลาที่กำหนด โดยมิใช่เหตุเกิดจากความผิดหรือความบกพร่องของกองทุนพัฒนาไฟฟ้าในพื้นที่ประกาศ หรือ เหตุสุดวิสัย หรือเหตุเกิดจากพฤติการณ์อันหนึ่งอันใดที่คู่สัญญาไม่ต้องรับผิดตามกฎหมาย กองทุนพัฒนาไฟฟ้าในพื้นที่ประกาศ มีสิทธิยกเลิกสัญญาให้การสนับสนุน โดยกองทุนพัฒนาไฟฟ้าในพื้นที่ประกาศ จะพิจารณาชดเชยให้เฉพาะในส่วนที่ผู้ได้รับการสนับสนุนได้ดำเนินการไปตามมูลค่างานที่สามารถใช้ประโยชน์และเท่าที่ได้มีการดำเนินการไปโดยสุจริต</w:t>
      </w:r>
    </w:p>
    <w:p w:rsidR="006256A8" w:rsidRPr="00462D32" w:rsidRDefault="006256A8" w:rsidP="006256A8">
      <w:pPr>
        <w:tabs>
          <w:tab w:val="left" w:pos="1080"/>
        </w:tabs>
        <w:ind w:firstLine="1440"/>
        <w:rPr>
          <w:rFonts w:ascii="TH SarabunIT๙" w:hAnsi="TH SarabunIT๙" w:cs="TH SarabunIT๙"/>
          <w:sz w:val="32"/>
          <w:szCs w:val="32"/>
        </w:rPr>
      </w:pPr>
    </w:p>
    <w:p w:rsidR="006256A8" w:rsidRPr="00462D32" w:rsidRDefault="006256A8" w:rsidP="006256A8">
      <w:pPr>
        <w:tabs>
          <w:tab w:val="left" w:pos="1080"/>
        </w:tabs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lastRenderedPageBreak/>
        <w:t>สัญญาสนับสนุนโครงการชุมชนนี้ มีความถูกต้องตรงกัน ทั้งสองฝ่ายได้อ่านและเข้าใจข้อความโดยละเอียดแล้ว จึงลงลายมือชื่อไว้เป็นสำคัญต่อหน้าพยาน และทั้งสองฝ่ายต่างถือไว้ฝ่ายละฉบับ</w:t>
      </w:r>
    </w:p>
    <w:p w:rsidR="006256A8" w:rsidRPr="00462D32" w:rsidRDefault="006256A8" w:rsidP="006256A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56A8" w:rsidRPr="00462D32" w:rsidRDefault="006256A8" w:rsidP="006256A8">
      <w:pPr>
        <w:tabs>
          <w:tab w:val="center" w:pos="3870"/>
          <w:tab w:val="center" w:pos="5130"/>
          <w:tab w:val="right" w:pos="891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256A8" w:rsidRPr="00462D32" w:rsidRDefault="006256A8" w:rsidP="006256A8">
      <w:pPr>
        <w:tabs>
          <w:tab w:val="left" w:pos="450"/>
          <w:tab w:val="center" w:pos="3600"/>
          <w:tab w:val="center" w:pos="5310"/>
          <w:tab w:val="right" w:pos="873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6256A8" w:rsidRPr="00462D32" w:rsidRDefault="006256A8" w:rsidP="006256A8">
      <w:pPr>
        <w:tabs>
          <w:tab w:val="center" w:pos="1890"/>
          <w:tab w:val="center" w:pos="3600"/>
          <w:tab w:val="center" w:pos="5310"/>
          <w:tab w:val="center" w:pos="6750"/>
          <w:tab w:val="right" w:pos="8100"/>
        </w:tabs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ผู้แทนผู้รับการสนับสนุน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ประธาน คพรฟ.</w:t>
      </w:r>
    </w:p>
    <w:p w:rsidR="006256A8" w:rsidRPr="00462D32" w:rsidRDefault="006256A8" w:rsidP="006256A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256A8" w:rsidRPr="00462D32" w:rsidRDefault="006256A8" w:rsidP="006256A8">
      <w:pPr>
        <w:tabs>
          <w:tab w:val="center" w:pos="3870"/>
          <w:tab w:val="center" w:pos="5130"/>
          <w:tab w:val="right" w:pos="891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256A8" w:rsidRPr="00462D32" w:rsidRDefault="006256A8" w:rsidP="006256A8">
      <w:pPr>
        <w:tabs>
          <w:tab w:val="left" w:pos="450"/>
          <w:tab w:val="center" w:pos="3600"/>
          <w:tab w:val="center" w:pos="5310"/>
          <w:tab w:val="right" w:pos="873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6256A8" w:rsidRPr="00462D32" w:rsidRDefault="006256A8" w:rsidP="006256A8">
      <w:pPr>
        <w:tabs>
          <w:tab w:val="center" w:pos="1890"/>
          <w:tab w:val="center" w:pos="3600"/>
          <w:tab w:val="center" w:pos="5310"/>
          <w:tab w:val="center" w:pos="6750"/>
          <w:tab w:val="right" w:pos="8100"/>
        </w:tabs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ผู้แทนผู้รับการสนับสนุน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พยาน</w:t>
      </w:r>
    </w:p>
    <w:p w:rsidR="006256A8" w:rsidRPr="00462D32" w:rsidRDefault="006256A8" w:rsidP="006256A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256A8" w:rsidRPr="00462D32" w:rsidRDefault="006256A8" w:rsidP="006256A8">
      <w:pPr>
        <w:tabs>
          <w:tab w:val="center" w:pos="3870"/>
          <w:tab w:val="center" w:pos="5130"/>
          <w:tab w:val="right" w:pos="891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256A8" w:rsidRPr="00462D32" w:rsidRDefault="006256A8" w:rsidP="006256A8">
      <w:pPr>
        <w:tabs>
          <w:tab w:val="left" w:pos="450"/>
          <w:tab w:val="center" w:pos="3600"/>
          <w:tab w:val="center" w:pos="5310"/>
          <w:tab w:val="right" w:pos="873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6256A8" w:rsidRPr="00462D32" w:rsidRDefault="006256A8" w:rsidP="006256A8">
      <w:pPr>
        <w:tabs>
          <w:tab w:val="center" w:pos="1890"/>
          <w:tab w:val="center" w:pos="3600"/>
          <w:tab w:val="center" w:pos="5310"/>
          <w:tab w:val="center" w:pos="6750"/>
          <w:tab w:val="right" w:pos="810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ผู้แทนผู้รับการสนับสนุน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พยาน</w:t>
      </w:r>
    </w:p>
    <w:p w:rsidR="006256A8" w:rsidRDefault="006256A8" w:rsidP="006256A8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</w:p>
    <w:p w:rsidR="006256A8" w:rsidRDefault="006256A8" w:rsidP="006256A8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</w:p>
    <w:p w:rsidR="00E63566" w:rsidRPr="006256A8" w:rsidRDefault="00E63566" w:rsidP="006256A8">
      <w:bookmarkStart w:id="0" w:name="_GoBack"/>
      <w:bookmarkEnd w:id="0"/>
    </w:p>
    <w:sectPr w:rsidR="00E63566" w:rsidRPr="006256A8" w:rsidSect="006256A8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6256A8" w:rsidP="00B5416C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7F28" w:rsidRDefault="006256A8" w:rsidP="00B5416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6256A8" w:rsidP="00B5416C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6256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C2015"/>
    <w:multiLevelType w:val="hybridMultilevel"/>
    <w:tmpl w:val="D7825148"/>
    <w:lvl w:ilvl="0" w:tplc="C4EC1D22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lang w:val="en-US"/>
      </w:rPr>
    </w:lvl>
    <w:lvl w:ilvl="1" w:tplc="83921D7E">
      <w:start w:val="1"/>
      <w:numFmt w:val="thaiNumbers"/>
      <w:lvlText w:val="(%2)"/>
      <w:lvlJc w:val="left"/>
      <w:pPr>
        <w:tabs>
          <w:tab w:val="num" w:pos="195"/>
        </w:tabs>
        <w:ind w:left="195" w:hanging="375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4CA75896"/>
    <w:multiLevelType w:val="hybridMultilevel"/>
    <w:tmpl w:val="7592CC6C"/>
    <w:lvl w:ilvl="0" w:tplc="E864ECD0">
      <w:start w:val="1"/>
      <w:numFmt w:val="thaiNumbers"/>
      <w:lvlText w:val="(%1)"/>
      <w:lvlJc w:val="left"/>
      <w:pPr>
        <w:ind w:left="21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88"/>
    <w:rsid w:val="00285088"/>
    <w:rsid w:val="006256A8"/>
    <w:rsid w:val="006B0EE0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6A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rsid w:val="002850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85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256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256A8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6256A8"/>
  </w:style>
  <w:style w:type="paragraph" w:customStyle="1" w:styleId="ListParagraph1">
    <w:name w:val="List Paragraph1"/>
    <w:basedOn w:val="Normal"/>
    <w:qFormat/>
    <w:rsid w:val="006256A8"/>
    <w:pPr>
      <w:tabs>
        <w:tab w:val="left" w:pos="2160"/>
      </w:tabs>
      <w:ind w:firstLine="1440"/>
      <w:contextualSpacing/>
    </w:pPr>
    <w:rPr>
      <w:rFonts w:ascii="TH SarabunIT๙" w:hAnsi="TH SarabunIT๙" w:cs="TH SarabunIT๙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6A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rsid w:val="002850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85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256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256A8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6256A8"/>
  </w:style>
  <w:style w:type="paragraph" w:customStyle="1" w:styleId="ListParagraph1">
    <w:name w:val="List Paragraph1"/>
    <w:basedOn w:val="Normal"/>
    <w:qFormat/>
    <w:rsid w:val="006256A8"/>
    <w:pPr>
      <w:tabs>
        <w:tab w:val="left" w:pos="2160"/>
      </w:tabs>
      <w:ind w:firstLine="1440"/>
      <w:contextualSpacing/>
    </w:pPr>
    <w:rPr>
      <w:rFonts w:ascii="TH SarabunIT๙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2012-03-23T08:31:00Z</dcterms:created>
  <dcterms:modified xsi:type="dcterms:W3CDTF">2012-04-03T14:46:00Z</dcterms:modified>
</cp:coreProperties>
</file>