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7F8" w:rsidRPr="00462D32" w:rsidRDefault="004817F8" w:rsidP="004817F8">
      <w:pPr>
        <w:jc w:val="right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 w:rsidRPr="00462D32">
        <w:rPr>
          <w:rFonts w:ascii="TH SarabunIT๙" w:eastAsia="SimSun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A670F3F" wp14:editId="4EC0A3E0">
            <wp:simplePos x="0" y="0"/>
            <wp:positionH relativeFrom="column">
              <wp:posOffset>1636395</wp:posOffset>
            </wp:positionH>
            <wp:positionV relativeFrom="paragraph">
              <wp:posOffset>-494665</wp:posOffset>
            </wp:positionV>
            <wp:extent cx="2558415" cy="1031875"/>
            <wp:effectExtent l="0" t="0" r="0" b="0"/>
            <wp:wrapNone/>
            <wp:docPr id="23" name="Picture 23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2D32">
        <w:rPr>
          <w:rFonts w:ascii="TH SarabunIT๙" w:eastAsia="SimSun" w:hAnsi="TH SarabunIT๙" w:cs="TH SarabunIT๙"/>
          <w:b/>
          <w:bCs/>
          <w:sz w:val="40"/>
          <w:szCs w:val="40"/>
          <w:cs/>
          <w:lang w:eastAsia="zh-CN"/>
        </w:rPr>
        <w:t xml:space="preserve"> </w:t>
      </w:r>
      <w:proofErr w:type="spellStart"/>
      <w:r w:rsidRPr="00462D32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กฟ</w:t>
      </w:r>
      <w:proofErr w:type="spellEnd"/>
      <w:r w:rsidRPr="00462D32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. 97(3)-05</w:t>
      </w:r>
    </w:p>
    <w:p w:rsidR="004817F8" w:rsidRPr="00462D32" w:rsidRDefault="004817F8" w:rsidP="004817F8">
      <w:pPr>
        <w:tabs>
          <w:tab w:val="right" w:pos="9355"/>
        </w:tabs>
        <w:jc w:val="center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</w:p>
    <w:p w:rsidR="004817F8" w:rsidRDefault="004817F8" w:rsidP="004817F8">
      <w:pPr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</w:p>
    <w:p w:rsidR="004817F8" w:rsidRDefault="004817F8" w:rsidP="004817F8">
      <w:pPr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 w:rsidRPr="00747645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เอกสารประกอบการ</w:t>
      </w:r>
      <w:r>
        <w:rPr>
          <w:rFonts w:ascii="TH SarabunIT๙" w:eastAsia="SimSun" w:hAnsi="TH SarabunIT๙" w:cs="TH SarabunIT๙" w:hint="cs"/>
          <w:b/>
          <w:bCs/>
          <w:sz w:val="36"/>
          <w:szCs w:val="36"/>
          <w:cs/>
          <w:lang w:eastAsia="zh-CN"/>
        </w:rPr>
        <w:t>พิจารณากลั่นกรอง</w:t>
      </w:r>
      <w:r w:rsidRPr="00747645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 xml:space="preserve">โครงการชุมชน ของ คพรฟ. </w:t>
      </w:r>
    </w:p>
    <w:p w:rsidR="004817F8" w:rsidRPr="00747645" w:rsidRDefault="004817F8" w:rsidP="004817F8">
      <w:pPr>
        <w:jc w:val="center"/>
        <w:rPr>
          <w:rFonts w:ascii="TH SarabunIT๙" w:eastAsia="SimSun" w:hAnsi="TH SarabunIT๙" w:cs="TH SarabunIT๙" w:hint="cs"/>
          <w:b/>
          <w:bCs/>
          <w:sz w:val="36"/>
          <w:szCs w:val="36"/>
          <w:cs/>
          <w:lang w:eastAsia="zh-CN"/>
        </w:rPr>
      </w:pPr>
      <w:r w:rsidRPr="00747645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ปีงบประมาณ</w:t>
      </w:r>
      <w:r w:rsidRPr="00747645"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  <w:t xml:space="preserve"> </w:t>
      </w:r>
      <w:r w:rsidRPr="00747645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2555</w:t>
      </w:r>
      <w:bookmarkStart w:id="0" w:name="_GoBack"/>
      <w:bookmarkEnd w:id="0"/>
    </w:p>
    <w:p w:rsidR="004817F8" w:rsidRPr="00747645" w:rsidRDefault="004817F8" w:rsidP="004817F8">
      <w:pPr>
        <w:rPr>
          <w:rFonts w:ascii="TH SarabunIT๙" w:eastAsia="SimSun" w:hAnsi="TH SarabunIT๙" w:cs="TH SarabunIT๙"/>
          <w:sz w:val="28"/>
          <w:cs/>
          <w:lang w:eastAsia="zh-CN"/>
        </w:rPr>
      </w:pP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>กองทุนพัฒนาไฟฟ้า ................................................................................................</w:t>
      </w:r>
    </w:p>
    <w:p w:rsidR="004817F8" w:rsidRPr="00747645" w:rsidRDefault="004817F8" w:rsidP="004817F8">
      <w:pPr>
        <w:rPr>
          <w:rFonts w:ascii="TH SarabunIT๙" w:eastAsia="SimSun" w:hAnsi="TH SarabunIT๙" w:cs="TH SarabunIT๙"/>
          <w:sz w:val="28"/>
          <w:cs/>
          <w:lang w:eastAsia="zh-CN"/>
        </w:rPr>
      </w:pP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>ชื่อโครงการชุมชน ................................................................................................</w:t>
      </w:r>
    </w:p>
    <w:p w:rsidR="004817F8" w:rsidRPr="00747645" w:rsidRDefault="004817F8" w:rsidP="004817F8">
      <w:pPr>
        <w:spacing w:after="240"/>
        <w:rPr>
          <w:rFonts w:ascii="TH SarabunIT๙" w:eastAsia="SimSun" w:hAnsi="TH SarabunIT๙" w:cs="TH SarabunIT๙"/>
          <w:sz w:val="28"/>
          <w:cs/>
          <w:lang w:eastAsia="zh-CN"/>
        </w:rPr>
      </w:pPr>
      <w:r w:rsidRPr="00747645">
        <w:rPr>
          <w:rFonts w:ascii="TH SarabunIT๙" w:eastAsia="SimSun" w:hAnsi="TH SarabunIT๙" w:cs="TH SarabunIT๙"/>
          <w:cs/>
          <w:lang w:eastAsia="zh-CN"/>
        </w:rPr>
        <w:t>ประเภทกิจกรรม</w:t>
      </w:r>
      <w:r w:rsidRPr="00747645">
        <w:rPr>
          <w:rFonts w:ascii="TH SarabunIT๙" w:eastAsia="SimSun" w:hAnsi="TH SarabunIT๙" w:cs="TH SarabunIT๙"/>
          <w:lang w:eastAsia="zh-CN"/>
        </w:rPr>
        <w:t xml:space="preserve">    </w:t>
      </w:r>
      <w:r w:rsidRPr="00747645">
        <w:rPr>
          <w:rFonts w:ascii="TH SarabunIT๙" w:eastAsia="SimSun" w:hAnsi="TH SarabunIT๙" w:cs="TH SarabunIT๙"/>
          <w:sz w:val="28"/>
          <w:lang w:eastAsia="zh-CN"/>
        </w:rPr>
        <w:t xml:space="preserve"> </w:t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sym w:font="Wingdings 2" w:char="F0A3"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 xml:space="preserve"> ต่อยอด </w:t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sym w:font="Wingdings 2" w:char="F0A3"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 xml:space="preserve"> ขยายผล </w:t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sym w:font="Wingdings 2" w:char="F0A3"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 xml:space="preserve"> ริเริ่มทำใหม่</w:t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sym w:font="Wingdings 2" w:char="F0A3"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 xml:space="preserve"> ทำซ้ำ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900"/>
        <w:gridCol w:w="2970"/>
      </w:tblGrid>
      <w:tr w:rsidR="004817F8" w:rsidRPr="00747645" w:rsidTr="004B29F3">
        <w:trPr>
          <w:trHeight w:val="495"/>
          <w:tblHeader/>
        </w:trPr>
        <w:tc>
          <w:tcPr>
            <w:tcW w:w="4428" w:type="dxa"/>
            <w:shd w:val="clear" w:color="auto" w:fill="DAEEF3" w:themeFill="accent5" w:themeFillTint="33"/>
            <w:vAlign w:val="center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เกณฑ์การพิจารณาโครงการชุมชน</w:t>
            </w:r>
          </w:p>
        </w:tc>
        <w:tc>
          <w:tcPr>
            <w:tcW w:w="900" w:type="dxa"/>
            <w:shd w:val="clear" w:color="auto" w:fill="DAEEF3" w:themeFill="accent5" w:themeFillTint="33"/>
            <w:vAlign w:val="center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มี</w:t>
            </w:r>
          </w:p>
        </w:tc>
        <w:tc>
          <w:tcPr>
            <w:tcW w:w="900" w:type="dxa"/>
            <w:shd w:val="clear" w:color="auto" w:fill="DAEEF3" w:themeFill="accent5" w:themeFillTint="33"/>
            <w:vAlign w:val="center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ไม่มี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ข้อคิดเห็น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อื่น ๆ (ถ้ามี)</w:t>
            </w: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1. 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การมีส่วนร่วมของผู้ได้รับผลกระทบ ประชาชน ชุมชนในพื้นที่ประกาศมีหรือไม่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>2.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เป้าหมายและวัตถุประสงค์ของโครงการชุมชนสอด</w:t>
            </w:r>
          </w:p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คล้องกับสภาพปัญหาและนำไปสู่การแก้ปัญหาหรือไม่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3. 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ความเชื่อมโยงกับยุทธศาสตร์หรือเป้าหมายตาม พ.ร.บ. การประกอบกิจการพลังงาน ระเบียบฯ ประกาศของ กกพ. และของ คพรฟ.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4. 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นำไปสู่การเยียวยาและฟื้นฟูผู้ได้รับผลกระทบ การป้องกันและเฝ้าระวังผลกระทบที่จะเกิดขึ้น การได้รับโอกาสพัฒนาอย่างทั่วด้าน และมุ่งให้เกิดประโยชน์สูงสุดแก่ผู้ได้รับผลกระทบ/ประชาชน/ชุมชนหรือไม่ 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hAnsi="TH SarabunIT๙" w:cs="TH SarabunIT๙"/>
                <w:sz w:val="28"/>
              </w:rPr>
              <w:t>5.</w:t>
            </w:r>
            <w:r w:rsidRPr="00747645">
              <w:rPr>
                <w:rFonts w:ascii="TH SarabunIT๙" w:hAnsi="TH SarabunIT๙" w:cs="TH SarabunIT๙"/>
                <w:sz w:val="28"/>
                <w:cs/>
              </w:rPr>
              <w:t xml:space="preserve"> ก่อให้เกิดความยั่งยืนในการดำเนินงานหลังจากสิ้นสุดโครงการไปแล้ว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6. 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มี คพรฟ. คณะอนุกรรมการ  คพรต. เจ้าหน้าที่กองทุน ผู้ประสานงานตำบล ประชาชน เด็ก และเยาวชนในชุมชน ที่เสนอโครงการ มีความรู้ความชำนาญหรือมีประสบการณ์เพียงพอที่จะดำเนินงานโครงการชุมชนหรือไม่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7. 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กระบวนการสอดคล้องกับวัตถุประสงค์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8. 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ผลที่คาดว่าจะได้รับ </w:t>
            </w: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(output) 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คุ้มค่ากับการลงทุนเพื่อปัจจัยนำเข้าหรือไม่ </w:t>
            </w: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(input) 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9. 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กิจกรรมที่ระบุ สามารถดำเนินงานได้ตามกรอบเวลาที่แจ้งไว้หรือไม่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c>
          <w:tcPr>
            <w:tcW w:w="4428" w:type="dxa"/>
            <w:shd w:val="clear" w:color="auto" w:fill="auto"/>
          </w:tcPr>
          <w:p w:rsidR="004817F8" w:rsidRPr="00747645" w:rsidRDefault="004817F8" w:rsidP="004B29F3">
            <w:pPr>
              <w:jc w:val="thaiDistribute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10</w:t>
            </w:r>
            <w:r w:rsidRPr="00747645">
              <w:rPr>
                <w:rFonts w:ascii="TH SarabunIT๙" w:eastAsia="SimSun" w:hAnsi="TH SarabunIT๙" w:cs="TH SarabunIT๙"/>
                <w:sz w:val="28"/>
                <w:lang w:eastAsia="zh-CN"/>
              </w:rPr>
              <w:t>.</w:t>
            </w: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สามารถกำหนดดัชนีวัดความสำเร็จและหลักฐานความสำเร็จได้หรือไม่</w:t>
            </w: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auto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4817F8" w:rsidRPr="00747645" w:rsidTr="004B29F3">
        <w:trPr>
          <w:trHeight w:val="449"/>
        </w:trPr>
        <w:tc>
          <w:tcPr>
            <w:tcW w:w="4428" w:type="dxa"/>
            <w:shd w:val="clear" w:color="auto" w:fill="FDE9D9" w:themeFill="accent6" w:themeFillTint="33"/>
          </w:tcPr>
          <w:p w:rsidR="004817F8" w:rsidRPr="00747645" w:rsidRDefault="004817F8" w:rsidP="004B29F3">
            <w:pPr>
              <w:keepNext/>
              <w:jc w:val="center"/>
              <w:outlineLvl w:val="2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47645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รวม</w:t>
            </w:r>
          </w:p>
        </w:tc>
        <w:tc>
          <w:tcPr>
            <w:tcW w:w="900" w:type="dxa"/>
            <w:shd w:val="clear" w:color="auto" w:fill="FDE9D9" w:themeFill="accent6" w:themeFillTint="33"/>
          </w:tcPr>
          <w:p w:rsidR="004817F8" w:rsidRPr="00747645" w:rsidRDefault="004817F8" w:rsidP="004B29F3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FDE9D9" w:themeFill="accent6" w:themeFillTint="33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2970" w:type="dxa"/>
            <w:shd w:val="clear" w:color="auto" w:fill="FDE9D9" w:themeFill="accent6" w:themeFillTint="33"/>
          </w:tcPr>
          <w:p w:rsidR="004817F8" w:rsidRPr="00747645" w:rsidRDefault="004817F8" w:rsidP="004B29F3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</w:tbl>
    <w:p w:rsidR="004817F8" w:rsidRPr="00747645" w:rsidRDefault="004817F8" w:rsidP="004817F8">
      <w:pPr>
        <w:tabs>
          <w:tab w:val="left" w:pos="4680"/>
          <w:tab w:val="left" w:pos="4860"/>
          <w:tab w:val="left" w:pos="9000"/>
        </w:tabs>
        <w:ind w:right="-874"/>
        <w:rPr>
          <w:rFonts w:ascii="TH SarabunIT๙" w:eastAsia="SimSun" w:hAnsi="TH SarabunIT๙" w:cs="TH SarabunIT๙"/>
          <w:sz w:val="16"/>
          <w:szCs w:val="16"/>
          <w:cs/>
          <w:lang w:eastAsia="zh-CN"/>
        </w:rPr>
      </w:pP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>ลายมือชื่อ</w:t>
      </w:r>
      <w:r w:rsidRPr="00747645">
        <w:rPr>
          <w:rFonts w:ascii="TH SarabunIT๙" w:eastAsia="SimSun" w:hAnsi="TH SarabunIT๙" w:cs="TH SarabunIT๙"/>
          <w:sz w:val="28"/>
          <w:u w:val="dotted"/>
          <w:cs/>
          <w:lang w:eastAsia="zh-CN"/>
        </w:rPr>
        <w:tab/>
      </w:r>
      <w:r>
        <w:rPr>
          <w:rFonts w:ascii="TH SarabunIT๙" w:eastAsia="SimSun" w:hAnsi="TH SarabunIT๙" w:cs="TH SarabunIT๙"/>
          <w:sz w:val="16"/>
          <w:szCs w:val="16"/>
          <w:lang w:eastAsia="zh-CN"/>
        </w:rPr>
        <w:t xml:space="preserve"> Z</w:t>
      </w:r>
    </w:p>
    <w:p w:rsidR="004817F8" w:rsidRDefault="004817F8" w:rsidP="004817F8">
      <w:pPr>
        <w:tabs>
          <w:tab w:val="left" w:pos="4680"/>
          <w:tab w:val="left" w:pos="4860"/>
          <w:tab w:val="left" w:pos="6480"/>
          <w:tab w:val="left" w:pos="9000"/>
        </w:tabs>
        <w:ind w:right="-874"/>
        <w:rPr>
          <w:rFonts w:ascii="TH SarabunIT๙" w:eastAsia="SimSun" w:hAnsi="TH SarabunIT๙" w:cs="TH SarabunIT๙"/>
          <w:sz w:val="28"/>
          <w:lang w:eastAsia="zh-CN"/>
        </w:rPr>
      </w:pP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  <w:t>(ชื่อ ตัวบรรจง)</w:t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</w:p>
    <w:p w:rsidR="004817F8" w:rsidRDefault="004817F8" w:rsidP="004817F8">
      <w:pPr>
        <w:tabs>
          <w:tab w:val="left" w:pos="4680"/>
          <w:tab w:val="left" w:pos="4860"/>
          <w:tab w:val="left" w:pos="9000"/>
        </w:tabs>
        <w:ind w:right="-874"/>
        <w:rPr>
          <w:rFonts w:ascii="TH SarabunIT๙" w:eastAsia="SimSun" w:hAnsi="TH SarabunIT๙" w:cs="TH SarabunIT๙"/>
          <w:sz w:val="28"/>
          <w:lang w:eastAsia="zh-CN"/>
        </w:rPr>
      </w:pP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>ตำแหน่ง</w:t>
      </w:r>
      <w:r>
        <w:rPr>
          <w:rFonts w:ascii="TH SarabunIT๙" w:eastAsia="SimSun" w:hAnsi="TH SarabunIT๙" w:cs="TH SarabunIT๙" w:hint="cs"/>
          <w:sz w:val="28"/>
          <w:u w:val="dotted"/>
          <w:cs/>
          <w:lang w:eastAsia="zh-CN"/>
        </w:rPr>
        <w:t xml:space="preserve"> </w:t>
      </w:r>
      <w:r w:rsidRPr="00AE0434">
        <w:rPr>
          <w:rFonts w:ascii="TH SarabunIT๙" w:eastAsia="SimSun" w:hAnsi="TH SarabunIT๙" w:cs="TH SarabunIT๙" w:hint="cs"/>
          <w:sz w:val="28"/>
          <w:cs/>
          <w:lang w:eastAsia="zh-CN"/>
        </w:rPr>
        <w:t>เลขานุการ คพรฟ.</w:t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 xml:space="preserve">  </w:t>
      </w:r>
    </w:p>
    <w:p w:rsidR="004817F8" w:rsidRPr="00747645" w:rsidRDefault="004817F8" w:rsidP="004817F8">
      <w:pPr>
        <w:tabs>
          <w:tab w:val="left" w:pos="4680"/>
          <w:tab w:val="left" w:pos="4860"/>
          <w:tab w:val="left" w:pos="9000"/>
        </w:tabs>
        <w:ind w:right="-874"/>
        <w:rPr>
          <w:rFonts w:ascii="TH SarabunIT๙" w:eastAsia="SimSun" w:hAnsi="TH SarabunIT๙" w:cs="TH SarabunIT๙"/>
          <w:sz w:val="28"/>
          <w:u w:val="single"/>
          <w:cs/>
          <w:lang w:eastAsia="zh-CN"/>
        </w:rPr>
      </w:pP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 xml:space="preserve">วัน/ เดือน/ ปี </w:t>
      </w:r>
      <w:r w:rsidRPr="00747645">
        <w:rPr>
          <w:rFonts w:ascii="TH SarabunIT๙" w:eastAsia="SimSun" w:hAnsi="TH SarabunIT๙" w:cs="TH SarabunIT๙"/>
          <w:sz w:val="28"/>
          <w:u w:val="dotted"/>
          <w:cs/>
          <w:lang w:eastAsia="zh-CN"/>
        </w:rPr>
        <w:tab/>
      </w:r>
    </w:p>
    <w:p w:rsidR="004817F8" w:rsidRDefault="004817F8" w:rsidP="004817F8">
      <w:pPr>
        <w:rPr>
          <w:rFonts w:ascii="TH SarabunIT๙" w:hAnsi="TH SarabunIT๙" w:cs="TH SarabunIT๙"/>
          <w:sz w:val="32"/>
          <w:szCs w:val="32"/>
        </w:rPr>
      </w:pPr>
    </w:p>
    <w:p w:rsidR="004817F8" w:rsidRPr="00747645" w:rsidRDefault="004817F8" w:rsidP="004817F8">
      <w:pPr>
        <w:rPr>
          <w:rFonts w:ascii="TH SarabunIT๙" w:hAnsi="TH SarabunIT๙" w:cs="TH SarabunIT๙"/>
          <w:sz w:val="32"/>
          <w:szCs w:val="32"/>
          <w:cs/>
        </w:rPr>
        <w:sectPr w:rsidR="004817F8" w:rsidRPr="00747645" w:rsidSect="00474CB8">
          <w:pgSz w:w="11906" w:h="16838" w:code="9"/>
          <w:pgMar w:top="1440" w:right="1440" w:bottom="1440" w:left="1440" w:header="720" w:footer="720" w:gutter="0"/>
          <w:cols w:space="708"/>
          <w:docGrid w:linePitch="360"/>
        </w:sectPr>
      </w:pPr>
    </w:p>
    <w:p w:rsidR="004817F8" w:rsidRPr="00462D32" w:rsidRDefault="004817F8" w:rsidP="004817F8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คำอธิบายเกณฑ์การพิจารณาอนุมัติโครงการชุมชนของ คพรฟ.</w:t>
      </w:r>
    </w:p>
    <w:tbl>
      <w:tblPr>
        <w:tblW w:w="945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410"/>
      </w:tblGrid>
      <w:tr w:rsidR="004817F8" w:rsidRPr="00462D32" w:rsidTr="004B29F3">
        <w:trPr>
          <w:trHeight w:val="468"/>
        </w:trPr>
        <w:tc>
          <w:tcPr>
            <w:tcW w:w="5040" w:type="dxa"/>
            <w:shd w:val="clear" w:color="auto" w:fill="DAEEF3" w:themeFill="accent5" w:themeFillTint="33"/>
            <w:vAlign w:val="center"/>
          </w:tcPr>
          <w:p w:rsidR="004817F8" w:rsidRPr="00462D32" w:rsidRDefault="004817F8" w:rsidP="004B29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เกณฑ์การพิจารณาอนุมัติโครงการชุมชน</w:t>
            </w:r>
          </w:p>
        </w:tc>
        <w:tc>
          <w:tcPr>
            <w:tcW w:w="4410" w:type="dxa"/>
            <w:shd w:val="clear" w:color="auto" w:fill="DAEEF3" w:themeFill="accent5" w:themeFillTint="33"/>
            <w:vAlign w:val="center"/>
          </w:tcPr>
          <w:p w:rsidR="004817F8" w:rsidRPr="00462D32" w:rsidRDefault="004817F8" w:rsidP="004B29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คำอธิบาย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1.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การมีส่วนร่วมของผู้ได้รับผลกระทบ ประชาชน ชุมชนในพื้นที่ประกาศมีหรือไม่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ดูในทุกระดับ ตั้งแต่การค้นหาปัญหา การค้นหาแนวทางแก้ไข การดำเนินงาน หากชุมชนเป็นแต่เพียงผู้รับประโยชน์อย่างเดียวไม่ถือว่ามีส่วนร่วม หรือประชาชนต้องมีส่วนร่วมในกระบวนการ/ขั้นตอนต่าง ๆ ให้มากที่สุด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หากเป็นแต่เพียงผู้รับประโยชน์อย่างเดียวไม่ถือว่ามีส่วนร่วม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2.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เป้าหมายและวัตถุประสงค์ของโครงการชุมชนสอดคล้องกับสภาพปัญหาและนำไปสู่การแก้ปัญหาหรือไม่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เป้าหมายและวัตถุประสงค์ถูกกำหนดขึ้นจากสภาพปัญหา หรือข้อเท็จจริงในพื้นที่ หรือกำหนดจากการรับฟัง ศึกษา สำรวจผลกระทบ หรือกำหนดจากการสำรวจความต้องการของชุมชน หรือจากแผนตำบล/แผนชุมชน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3.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ความเชื่อมโยงกับยุทธศาสตร์หรือเป้าหมายตาม พ.ร.บ. การประกอบกิจการพลังงาน ระเบียบฯ ประกาศ ของ กกพ. และของกรรมการ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ระบุให้ชัดเจนว่าเชื่อมโยงกับยุทธศาสตร์หรือเป้าหมายข้อใด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4.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นำไปสู่การเยียวยาและฟื้นฟูผู้ได้รับผลกระทบ การป้องกันและเฝ้าระวังผลกระทบที่จะเกิดขึ้น การได้รับโอกาสพัฒนาอย่างทั่วด้าน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และมุ่งให้เกิดประโยชน์สูงสุดแก่เด็กหรือไม่ 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ระบุให้ชัดเจน โดยเฉพาะอย่างยิ่งจะต้องมีหลักฐานความสำเร็จ และตัวชี้วัด และแสดงให้เห็นความแตกต่างได้อย่างชัดเจน ไม่เพียงกล่าวอ้างลอย ๆ 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5.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ก่อให้เกิดความยั่งยืนในการดำเนินงานหลังจากสิ้นสุดโครงการไปแล้ว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แสดงให้เห็นชัดเจนด้วยหลักฐาน/ข้อมูลเชิงประจักษ์ ว่าชุมชน หรือประชาชน หรือกลุ่ม หรือองค์กร หรือสภาองค์กร สามารถที่จะดำเนินกิจกรรมลักษณะเดียวกันต่อไปได้เอง แม้สิ้นสุดโครงการชุมชนแล้วก็ตาม ทั้งนี้ให้พิจารณาในเชิง</w:t>
            </w:r>
          </w:p>
          <w:p w:rsidR="004817F8" w:rsidRPr="00462D32" w:rsidRDefault="004817F8" w:rsidP="004817F8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ศักยภาพ  </w:t>
            </w:r>
          </w:p>
          <w:p w:rsidR="004817F8" w:rsidRPr="00462D32" w:rsidRDefault="004817F8" w:rsidP="004817F8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โครงสร้างท้องถิ่น หรือ โครงสร้างองค์กร</w:t>
            </w:r>
          </w:p>
          <w:p w:rsidR="004817F8" w:rsidRPr="00462D32" w:rsidRDefault="004817F8" w:rsidP="004817F8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ระบบบริหารจัดการ</w:t>
            </w:r>
          </w:p>
          <w:p w:rsidR="004817F8" w:rsidRPr="00462D32" w:rsidRDefault="004817F8" w:rsidP="004817F8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สภาพแวดล้อม</w:t>
            </w:r>
          </w:p>
          <w:p w:rsidR="004817F8" w:rsidRPr="00462D32" w:rsidRDefault="004817F8" w:rsidP="004817F8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เทคโนโลยีที่เกี่ยวข้อง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6.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มีคณะกรรมการ คณะอนุกรรมการ คณะกรรมการตำบล / ชุมชน  เจ้าหน้าที่กองทุน ผู้ประสานงานตำบล ประชาชน เด็ก และเยาวชนในชุมชน ที่เสนอโครงการมีความรู้ความชำนาญหรือมีประสบการณ์เพียงพอที่จะดำเนินงานโครงการชุมชนหรือไม่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แสดงหลักฐานอ้างอิงหากมีความรู้ ความชำนาญ หรือประสบการณ์ หากไม่มี ให้พิจารณาว่าจะอาศัยความรู้ ความชำนาญ ของหน่วยงานใด และพิจารณาต้นทุน /  เงื่อนไขในการขอรับความช่วยเหลืออย่างไร 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7.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กระบวนการสอดคล้องกับวัตถุประสงค์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บอกวิธีการดำเนินงานที่สามารถแสดงให้เห็นว่าเป็นวิธีการที่เหมาะสมที่จะทำให้บรรลุวัตถุประสงค์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37"/>
              </w:tabs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8.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ผลที่คาดว่าจะได้รับ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(output)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คุ้มค่ากับการลงทุนเพื่อปัจจัยนำเข้าหรือไม่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(input) 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ดูมูลค่า ดูต้นทุน ดูทรัพยากรบุคคลที่ต้องใช้ โดยเปรียบเทียบกับผลลัพธ์ที่ระบุว่าจะเกิดขึ้น 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 xml:space="preserve">9. 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กิจกรรมที่ระบุ สามารถดำเนินงานได้ตามกรอบเวลาที่แจ้งไว้หรือไม่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ดูจากประสบการณ์ในอดีต ดูขอบเขตกิจกรรม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(scope)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ดูฤดูกาล (หากเกี่ยวข้อง) ดูกิจกรรมที่อื่น ๆ ที่ยังดำเนินการอยู่ (หากเป็นกิจกรรมต่อเนื่อง)</w:t>
            </w:r>
          </w:p>
        </w:tc>
      </w:tr>
      <w:tr w:rsidR="004817F8" w:rsidRPr="00462D32" w:rsidTr="004B29F3">
        <w:tc>
          <w:tcPr>
            <w:tcW w:w="5040" w:type="dxa"/>
            <w:shd w:val="clear" w:color="auto" w:fill="auto"/>
          </w:tcPr>
          <w:p w:rsidR="004817F8" w:rsidRPr="00462D32" w:rsidRDefault="004817F8" w:rsidP="004B29F3">
            <w:pPr>
              <w:tabs>
                <w:tab w:val="left" w:pos="43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462D32">
              <w:rPr>
                <w:rFonts w:ascii="TH SarabunIT๙" w:hAnsi="TH SarabunIT๙" w:cs="TH SarabunIT๙"/>
                <w:sz w:val="28"/>
              </w:rPr>
              <w:t>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สามารถกำหนดดัชนีวัดความสำเร็จและหลักฐานความสำเร็จได้หรือไม่</w:t>
            </w:r>
          </w:p>
        </w:tc>
        <w:tc>
          <w:tcPr>
            <w:tcW w:w="4410" w:type="dxa"/>
            <w:shd w:val="clear" w:color="auto" w:fill="auto"/>
          </w:tcPr>
          <w:p w:rsidR="004817F8" w:rsidRPr="00462D32" w:rsidRDefault="004817F8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ดูดัชนีตัววัดความสำเร็จที่ตรงกับเป้าหมายที่กำหนดขึ้น</w:t>
            </w:r>
          </w:p>
        </w:tc>
      </w:tr>
    </w:tbl>
    <w:p w:rsidR="00E63566" w:rsidRPr="004817F8" w:rsidRDefault="00E63566" w:rsidP="004817F8"/>
    <w:sectPr w:rsidR="00E63566" w:rsidRPr="004817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C2089"/>
    <w:multiLevelType w:val="hybridMultilevel"/>
    <w:tmpl w:val="C4AEB9F2"/>
    <w:lvl w:ilvl="0" w:tplc="0DA2801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Cs w:val="0"/>
        <w:iCs w:val="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645"/>
    <w:rsid w:val="004817F8"/>
    <w:rsid w:val="006B0EE0"/>
    <w:rsid w:val="00747645"/>
    <w:rsid w:val="00E6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7F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7F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2012-03-23T08:25:00Z</dcterms:created>
  <dcterms:modified xsi:type="dcterms:W3CDTF">2012-04-03T14:29:00Z</dcterms:modified>
</cp:coreProperties>
</file>